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C9769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4BF6A3A" w14:textId="04D27B15" w:rsidR="00C7115D" w:rsidRPr="00C7115D" w:rsidRDefault="00C97697" w:rsidP="00C7115D">
      <w:pPr>
        <w:keepNext/>
        <w:spacing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C711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52F2C25" w14:textId="764391DB" w:rsidR="00C97697" w:rsidRPr="00D93D98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1F98">
        <w:rPr>
          <w:rFonts w:ascii="Times New Roman" w:hAnsi="Times New Roman"/>
          <w:b/>
          <w:bCs/>
          <w:sz w:val="28"/>
          <w:szCs w:val="28"/>
        </w:rPr>
        <w:t>от 27.03.2026г.  № 398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211471" w14:textId="561B0855" w:rsidR="00D44CA9" w:rsidRPr="00D44CA9" w:rsidRDefault="00D44CA9" w:rsidP="00D44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44CA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внесении изменений в постановление администрации Калачевского муниципального района Волгоградской области </w:t>
      </w:r>
      <w:r w:rsidRPr="00D44CA9">
        <w:rPr>
          <w:rFonts w:ascii="Times New Roman" w:eastAsia="Calibri" w:hAnsi="Times New Roman" w:cs="Times New Roman"/>
          <w:b/>
          <w:bCs/>
          <w:sz w:val="26"/>
          <w:szCs w:val="26"/>
        </w:rPr>
        <w:t>от 29.10.2025 г. N 121</w:t>
      </w:r>
      <w:r w:rsidR="004932E4">
        <w:rPr>
          <w:rFonts w:ascii="Times New Roman" w:eastAsia="Calibri" w:hAnsi="Times New Roman" w:cs="Times New Roman"/>
          <w:b/>
          <w:bCs/>
          <w:sz w:val="26"/>
          <w:szCs w:val="26"/>
        </w:rPr>
        <w:t>6</w:t>
      </w:r>
    </w:p>
    <w:p w14:paraId="3F281B45" w14:textId="4A5686B3" w:rsidR="004932E4" w:rsidRPr="004F4775" w:rsidRDefault="00D44CA9" w:rsidP="004932E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</w:pPr>
      <w:r w:rsidRPr="00D44CA9">
        <w:rPr>
          <w:rFonts w:ascii="Times New Roman" w:eastAsia="Calibri" w:hAnsi="Times New Roman" w:cs="Times New Roman"/>
          <w:b/>
          <w:bCs/>
          <w:sz w:val="26"/>
          <w:szCs w:val="26"/>
        </w:rPr>
        <w:t>«</w:t>
      </w:r>
      <w:r w:rsidR="004932E4" w:rsidRPr="004F477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Об утверждении </w:t>
      </w:r>
      <w:r w:rsidR="004932E4" w:rsidRPr="004F4775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>Административного регламента</w:t>
      </w:r>
      <w:r w:rsidR="004932E4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 xml:space="preserve"> </w:t>
      </w:r>
      <w:r w:rsidR="004932E4" w:rsidRPr="004F4775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>предоставления муниципальной услуги «</w:t>
      </w:r>
      <w:bookmarkStart w:id="1" w:name="_Hlk209452431"/>
      <w:r w:rsidR="004932E4" w:rsidRPr="004F4775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Предоставление земельных участков, находящихся  </w:t>
      </w:r>
      <w:r w:rsidR="004932E4" w:rsidRPr="004F4775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 xml:space="preserve">в муниципальной собственности Калачевского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</w:t>
      </w:r>
      <w:r w:rsidR="004932E4" w:rsidRPr="004F4775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сельских поселений, входящих в состав Калачевского муниципального района Волгоградской области, </w:t>
      </w:r>
      <w:r w:rsidR="004932E4" w:rsidRPr="004F4775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в постоянное (бессрочное) пользование</w:t>
      </w:r>
      <w:bookmarkEnd w:id="1"/>
      <w:r w:rsidR="004932E4" w:rsidRPr="004F4775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>»</w:t>
      </w:r>
    </w:p>
    <w:p w14:paraId="3FC5A5F9" w14:textId="77777777" w:rsidR="00D44CA9" w:rsidRPr="00D44CA9" w:rsidRDefault="00D44CA9" w:rsidP="0020176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</w:pPr>
    </w:p>
    <w:p w14:paraId="63893DB9" w14:textId="2B71008E" w:rsidR="00FE4B7F" w:rsidRPr="004932E4" w:rsidRDefault="004932E4" w:rsidP="00201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932E4">
        <w:rPr>
          <w:rFonts w:ascii="Times New Roman" w:hAnsi="Times New Roman" w:cs="Times New Roman"/>
          <w:sz w:val="26"/>
          <w:szCs w:val="26"/>
        </w:rPr>
        <w:t xml:space="preserve">         В соответствии с федеральными законами от 27.07.2010 № 210-ФЗ «Об организации предоставления государственных и муниципальных услуг»,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и </w:t>
      </w:r>
      <w:r w:rsidR="00D44CA9"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Уставом</w:t>
      </w:r>
      <w:r w:rsidR="00B45419"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2311BBAC" w14:textId="7A198BFC" w:rsidR="00FE4B7F" w:rsidRPr="004932E4" w:rsidRDefault="00402145" w:rsidP="002017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я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</w:t>
      </w:r>
      <w:r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4932E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="00FE4B7F"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14:paraId="411C29CC" w14:textId="77777777" w:rsidR="00402145" w:rsidRPr="004932E4" w:rsidRDefault="00402145" w:rsidP="002017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3ECF419" w14:textId="1D75F436" w:rsidR="004F4775" w:rsidRPr="004F4775" w:rsidRDefault="00FE4B7F" w:rsidP="004932E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</w:pPr>
      <w:r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Внести в административный регламент предоставления муниципальной услуги «</w:t>
      </w:r>
      <w:r w:rsidR="004932E4" w:rsidRPr="004F4775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Предоставление земельных участков, находящихся  </w:t>
      </w:r>
      <w:r w:rsidR="004932E4" w:rsidRPr="004F4775">
        <w:rPr>
          <w:rFonts w:ascii="Times New Roman" w:eastAsia="Calibri" w:hAnsi="Times New Roman" w:cs="Times New Roman"/>
          <w:iCs/>
          <w:kern w:val="1"/>
          <w:sz w:val="26"/>
          <w:szCs w:val="26"/>
        </w:rPr>
        <w:t xml:space="preserve">в муниципальной собственности Калачевского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</w:t>
      </w:r>
      <w:r w:rsidR="004932E4" w:rsidRPr="004F477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сельских поселений, входящих в состав Калачевского муниципального района Волгоградской области, </w:t>
      </w:r>
      <w:r w:rsidR="004932E4" w:rsidRPr="004F4775">
        <w:rPr>
          <w:rFonts w:ascii="Times New Roman" w:eastAsia="Times New Roman" w:hAnsi="Times New Roman" w:cs="Times New Roman"/>
          <w:sz w:val="26"/>
          <w:szCs w:val="26"/>
          <w:lang w:eastAsia="zh-CN"/>
        </w:rPr>
        <w:t>в постоянное (бессрочное) пользование</w:t>
      </w:r>
      <w:r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», </w:t>
      </w:r>
      <w:r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утвержденный постановлением администрации Калачевского муниципального района Волгоградской области от </w:t>
      </w:r>
      <w:r w:rsidR="0020176F" w:rsidRPr="004932E4">
        <w:rPr>
          <w:rFonts w:ascii="Times New Roman" w:eastAsia="Calibri" w:hAnsi="Times New Roman" w:cs="Times New Roman"/>
          <w:sz w:val="26"/>
          <w:szCs w:val="26"/>
        </w:rPr>
        <w:t xml:space="preserve"> 29.10.2025 г. N 121</w:t>
      </w:r>
      <w:r w:rsidR="004932E4" w:rsidRPr="004932E4">
        <w:rPr>
          <w:rFonts w:ascii="Times New Roman" w:eastAsia="Calibri" w:hAnsi="Times New Roman" w:cs="Times New Roman"/>
          <w:sz w:val="26"/>
          <w:szCs w:val="26"/>
        </w:rPr>
        <w:t>6</w:t>
      </w:r>
      <w:r w:rsidR="0020176F" w:rsidRPr="004932E4">
        <w:rPr>
          <w:rFonts w:ascii="Times New Roman" w:eastAsia="Calibri" w:hAnsi="Times New Roman" w:cs="Times New Roman"/>
          <w:sz w:val="26"/>
          <w:szCs w:val="26"/>
        </w:rPr>
        <w:t xml:space="preserve"> «Об утверждении </w:t>
      </w:r>
      <w:r w:rsidR="0020176F" w:rsidRPr="004932E4">
        <w:rPr>
          <w:rFonts w:ascii="Times New Roman" w:eastAsia="Calibri" w:hAnsi="Times New Roman" w:cs="Times New Roman"/>
          <w:iCs/>
          <w:kern w:val="1"/>
          <w:sz w:val="26"/>
          <w:szCs w:val="26"/>
        </w:rPr>
        <w:t>Административного регламента предоставления муниципальной услуги «</w:t>
      </w:r>
      <w:r w:rsidR="0020176F"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земельных участков, находящихся в муниципальной собственности Калачевского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области, в безвозмездное пользование</w:t>
      </w:r>
      <w:r w:rsidR="0020176F" w:rsidRPr="004932E4">
        <w:rPr>
          <w:rFonts w:ascii="Times New Roman" w:eastAsia="Calibri" w:hAnsi="Times New Roman" w:cs="Times New Roman"/>
          <w:iCs/>
          <w:kern w:val="1"/>
          <w:sz w:val="26"/>
          <w:szCs w:val="26"/>
        </w:rPr>
        <w:t>»</w:t>
      </w:r>
      <w:r w:rsidRPr="004932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следующие изменения:</w:t>
      </w:r>
      <w:r w:rsidR="004932E4" w:rsidRPr="004932E4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 xml:space="preserve"> </w:t>
      </w:r>
    </w:p>
    <w:p w14:paraId="2DEA3770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>1) подпункт 3 пункта 2.5.1.2 изложить в следующей редакции:</w:t>
      </w:r>
    </w:p>
    <w:p w14:paraId="0D5D8062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«3) проектная документация лесных участков в случае, если подано заявление о предварительном согласовании предоставления лесного участка, за исключением лесного участка, образуемого в целях строительства, реконструкции линейного объекта;»;</w:t>
      </w:r>
    </w:p>
    <w:p w14:paraId="5712E806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>2) подпункты 14, 16 и 17 пункта 2.10 изложить в следующей редакции:</w:t>
      </w:r>
    </w:p>
    <w:p w14:paraId="0B5BFF68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>«14) 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6361E85C" w14:textId="77777777" w:rsidR="004932E4" w:rsidRPr="004932E4" w:rsidRDefault="004932E4" w:rsidP="004932E4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«16)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14:paraId="3E1BF860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«17) 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сооружения, за исключением </w:t>
      </w: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14:paraId="52144461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пункт 2.12 изложить в следующей редакции:</w:t>
      </w:r>
    </w:p>
    <w:p w14:paraId="6E901E58" w14:textId="77777777" w:rsidR="004932E4" w:rsidRPr="004932E4" w:rsidRDefault="004932E4" w:rsidP="004932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«2.12. Максимальный срок ожидания в очереди при подаче заявления и при получении результата предоставления муниципальной услуги </w:t>
      </w:r>
      <w:r w:rsidRPr="004932E4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случае обращения заявителя непосредственно в уполномоченный орган или МФЦ, </w:t>
      </w:r>
      <w:r w:rsidRPr="004932E4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составляет 15 минут.»;</w:t>
      </w:r>
    </w:p>
    <w:p w14:paraId="0B6FEEFB" w14:textId="7865E15F" w:rsidR="00A248BE" w:rsidRPr="004932E4" w:rsidRDefault="00A248BE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4932E4">
        <w:rPr>
          <w:rFonts w:ascii="Times New Roman" w:eastAsia="Times New Roman" w:hAnsi="Times New Roman" w:cs="Times New Roman"/>
          <w:sz w:val="26"/>
          <w:szCs w:val="26"/>
          <w:lang w:eastAsia="zh-CN"/>
        </w:rPr>
        <w:t>2. Настоящее постановление подлежит  официальному опубликованию.</w:t>
      </w:r>
    </w:p>
    <w:p w14:paraId="7DCEE7C5" w14:textId="77777777" w:rsidR="00797553" w:rsidRPr="00797553" w:rsidRDefault="00797553" w:rsidP="00797553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97553">
        <w:rPr>
          <w:rFonts w:ascii="Times New Roman" w:eastAsia="Calibri" w:hAnsi="Times New Roman" w:cs="Times New Roman"/>
          <w:sz w:val="26"/>
          <w:szCs w:val="26"/>
        </w:rPr>
        <w:t>3. Контроль исполнения настоящего постановления оставляю за собой.</w:t>
      </w:r>
    </w:p>
    <w:p w14:paraId="462AA917" w14:textId="77777777" w:rsidR="00C97697" w:rsidRPr="004932E4" w:rsidRDefault="00C97697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CEEFE6A" w14:textId="77777777" w:rsidR="006806B2" w:rsidRPr="00B45419" w:rsidRDefault="006806B2" w:rsidP="0020176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>Глава</w:t>
      </w:r>
    </w:p>
    <w:p w14:paraId="231821F8" w14:textId="1A8384B5" w:rsidR="006806B2" w:rsidRPr="00B45419" w:rsidRDefault="006806B2" w:rsidP="0020176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 xml:space="preserve">Калачевского муниципального района   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5419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Р.С. Горбатый</w:t>
      </w:r>
    </w:p>
    <w:p w14:paraId="3DE41DFF" w14:textId="0F94E4D2" w:rsidR="00D32D5C" w:rsidRDefault="00D32D5C" w:rsidP="0040214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Sect="004932E4">
      <w:pgSz w:w="11906" w:h="16838"/>
      <w:pgMar w:top="993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3C1DF2" w14:textId="77777777" w:rsidR="00A07417" w:rsidRDefault="00A07417" w:rsidP="00D44CA9">
      <w:pPr>
        <w:spacing w:after="0" w:line="240" w:lineRule="auto"/>
      </w:pPr>
      <w:r>
        <w:separator/>
      </w:r>
    </w:p>
  </w:endnote>
  <w:endnote w:type="continuationSeparator" w:id="0">
    <w:p w14:paraId="5FE52088" w14:textId="77777777" w:rsidR="00A07417" w:rsidRDefault="00A07417" w:rsidP="00D44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A3C4E" w14:textId="77777777" w:rsidR="00A07417" w:rsidRDefault="00A07417" w:rsidP="00D44CA9">
      <w:pPr>
        <w:spacing w:after="0" w:line="240" w:lineRule="auto"/>
      </w:pPr>
      <w:r>
        <w:separator/>
      </w:r>
    </w:p>
  </w:footnote>
  <w:footnote w:type="continuationSeparator" w:id="0">
    <w:p w14:paraId="7E75F257" w14:textId="77777777" w:rsidR="00A07417" w:rsidRDefault="00A07417" w:rsidP="00D44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7BE42C81"/>
    <w:multiLevelType w:val="hybridMultilevel"/>
    <w:tmpl w:val="2020CE92"/>
    <w:lvl w:ilvl="0" w:tplc="4D7E3B7A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A5"/>
    <w:rsid w:val="00007DA1"/>
    <w:rsid w:val="00014D73"/>
    <w:rsid w:val="0002437F"/>
    <w:rsid w:val="000428A9"/>
    <w:rsid w:val="0005090B"/>
    <w:rsid w:val="00080860"/>
    <w:rsid w:val="000A4C30"/>
    <w:rsid w:val="000F2608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176F"/>
    <w:rsid w:val="00206740"/>
    <w:rsid w:val="00214D78"/>
    <w:rsid w:val="00237F10"/>
    <w:rsid w:val="002471FF"/>
    <w:rsid w:val="00264F7A"/>
    <w:rsid w:val="00285F16"/>
    <w:rsid w:val="002A401B"/>
    <w:rsid w:val="002F2EE3"/>
    <w:rsid w:val="00315F0D"/>
    <w:rsid w:val="00367B9A"/>
    <w:rsid w:val="003C661D"/>
    <w:rsid w:val="003D3F21"/>
    <w:rsid w:val="003F5F79"/>
    <w:rsid w:val="00402145"/>
    <w:rsid w:val="00415527"/>
    <w:rsid w:val="00452A1D"/>
    <w:rsid w:val="004932E4"/>
    <w:rsid w:val="0049505D"/>
    <w:rsid w:val="004E5757"/>
    <w:rsid w:val="004F4775"/>
    <w:rsid w:val="005136EC"/>
    <w:rsid w:val="00522E48"/>
    <w:rsid w:val="00535385"/>
    <w:rsid w:val="00542E29"/>
    <w:rsid w:val="00554BA7"/>
    <w:rsid w:val="00565ABA"/>
    <w:rsid w:val="00576DA6"/>
    <w:rsid w:val="005A0B12"/>
    <w:rsid w:val="005B0497"/>
    <w:rsid w:val="005B3431"/>
    <w:rsid w:val="005C77C7"/>
    <w:rsid w:val="005E2354"/>
    <w:rsid w:val="00607D34"/>
    <w:rsid w:val="00623262"/>
    <w:rsid w:val="00625482"/>
    <w:rsid w:val="0064018A"/>
    <w:rsid w:val="00642E41"/>
    <w:rsid w:val="00661D5D"/>
    <w:rsid w:val="006806B2"/>
    <w:rsid w:val="00693072"/>
    <w:rsid w:val="006B03FE"/>
    <w:rsid w:val="006C4FAF"/>
    <w:rsid w:val="007372BE"/>
    <w:rsid w:val="0074416A"/>
    <w:rsid w:val="00754DEF"/>
    <w:rsid w:val="00763AE3"/>
    <w:rsid w:val="00764537"/>
    <w:rsid w:val="007912E0"/>
    <w:rsid w:val="007917AF"/>
    <w:rsid w:val="00797553"/>
    <w:rsid w:val="007C0BEF"/>
    <w:rsid w:val="007C0DEE"/>
    <w:rsid w:val="00835F16"/>
    <w:rsid w:val="008466B2"/>
    <w:rsid w:val="00851E40"/>
    <w:rsid w:val="00884A66"/>
    <w:rsid w:val="008922B0"/>
    <w:rsid w:val="008E1F98"/>
    <w:rsid w:val="008F5EEC"/>
    <w:rsid w:val="00907EAB"/>
    <w:rsid w:val="00920DEE"/>
    <w:rsid w:val="00967CA1"/>
    <w:rsid w:val="00A03824"/>
    <w:rsid w:val="00A07417"/>
    <w:rsid w:val="00A248BE"/>
    <w:rsid w:val="00A353B1"/>
    <w:rsid w:val="00A5656C"/>
    <w:rsid w:val="00A627A9"/>
    <w:rsid w:val="00B26B1B"/>
    <w:rsid w:val="00B35F64"/>
    <w:rsid w:val="00B414B7"/>
    <w:rsid w:val="00B4165B"/>
    <w:rsid w:val="00B452C9"/>
    <w:rsid w:val="00B45419"/>
    <w:rsid w:val="00B54EE1"/>
    <w:rsid w:val="00B646AE"/>
    <w:rsid w:val="00B92666"/>
    <w:rsid w:val="00BE2B03"/>
    <w:rsid w:val="00C207AE"/>
    <w:rsid w:val="00C25B43"/>
    <w:rsid w:val="00C31829"/>
    <w:rsid w:val="00C34387"/>
    <w:rsid w:val="00C41EA5"/>
    <w:rsid w:val="00C534AE"/>
    <w:rsid w:val="00C56B6C"/>
    <w:rsid w:val="00C7115D"/>
    <w:rsid w:val="00C90959"/>
    <w:rsid w:val="00C97697"/>
    <w:rsid w:val="00CA0C79"/>
    <w:rsid w:val="00CA101A"/>
    <w:rsid w:val="00CA3984"/>
    <w:rsid w:val="00CD3B9F"/>
    <w:rsid w:val="00CE2CAD"/>
    <w:rsid w:val="00D076AF"/>
    <w:rsid w:val="00D14CFC"/>
    <w:rsid w:val="00D32D5C"/>
    <w:rsid w:val="00D33DF7"/>
    <w:rsid w:val="00D44CA9"/>
    <w:rsid w:val="00D63F42"/>
    <w:rsid w:val="00D929B9"/>
    <w:rsid w:val="00D93D98"/>
    <w:rsid w:val="00DB64B6"/>
    <w:rsid w:val="00DF059D"/>
    <w:rsid w:val="00DF75A5"/>
    <w:rsid w:val="00E00A29"/>
    <w:rsid w:val="00E03D2E"/>
    <w:rsid w:val="00E151C7"/>
    <w:rsid w:val="00E552FE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A3D66"/>
    <w:rsid w:val="00FA7B06"/>
    <w:rsid w:val="00FC50CA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2026-03-04T13:44:00Z</cp:lastPrinted>
  <dcterms:created xsi:type="dcterms:W3CDTF">2026-04-01T08:18:00Z</dcterms:created>
  <dcterms:modified xsi:type="dcterms:W3CDTF">2026-04-01T08:18:00Z</dcterms:modified>
</cp:coreProperties>
</file>